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D33" w:rsidRDefault="00181D33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D33" w:rsidRDefault="00181D33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P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14411">
        <w:rPr>
          <w:rFonts w:ascii="Times New Roman" w:hAnsi="Times New Roman" w:cs="Times New Roman"/>
          <w:b/>
          <w:color w:val="000000"/>
          <w:sz w:val="32"/>
          <w:szCs w:val="32"/>
        </w:rPr>
        <w:t>Система лабораторных работ по биологии в основной школе на основе дистанционных технологий</w:t>
      </w:r>
    </w:p>
    <w:bookmarkEnd w:id="0"/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Автор: Мещерякова Надежда</w:t>
      </w: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Андреевна, учитель биологии</w:t>
      </w: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и географии</w:t>
      </w: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ГБОУ СОШ № 2 «ОЦ»</w:t>
      </w: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с.Кинель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-Черкассы</w:t>
      </w:r>
    </w:p>
    <w:p w:rsidR="00014411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Pr="00986A67" w:rsidRDefault="00014411" w:rsidP="00014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411" w:rsidRDefault="00014411" w:rsidP="000144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D33" w:rsidRDefault="00181D33" w:rsidP="000144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D33" w:rsidRDefault="00181D33" w:rsidP="000144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D33" w:rsidRDefault="00181D33" w:rsidP="000144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411" w:rsidRPr="00D07B40" w:rsidRDefault="00014411" w:rsidP="000144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40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FA2F99" w:rsidRPr="00240B13" w:rsidRDefault="00AB39DA" w:rsidP="00240B1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240B13">
        <w:lastRenderedPageBreak/>
        <w:t xml:space="preserve">До настоящего времени такие понятия, как дистанционное обучение, заочное </w:t>
      </w:r>
    </w:p>
    <w:p w:rsidR="00FA2F99" w:rsidRDefault="00AB39DA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</w:rPr>
      </w:pPr>
      <w:r w:rsidRPr="00240B13">
        <w:t>обучение, открытое обучение и др., практически не разделялись. Но в настоящее время дистанционное обучение доказало свою значимость и востребованность. Ранее</w:t>
      </w:r>
      <w:r w:rsidR="00FA2F99" w:rsidRPr="00240B13">
        <w:rPr>
          <w:rStyle w:val="c6"/>
          <w:color w:val="000000"/>
        </w:rPr>
        <w:t xml:space="preserve"> такие понятия, как дистанционное обучение, заочное обучение, открытое обучение и др., практически не разделялись. Но в настоящее время дистанционное обучение доказало свою актуальность и востребованность. В педагогическом сообществе осознали, что у дистанционного обучения хорошее будущее, связанные с реализацией обучения через всю жизнь. Однако до сих пор актуален вопрос: дистанционное обучение – это форма обучения или технология? Что является серьезной проблемой, так как от понимания этого вопроса зависят план, действия реализации дистанционного обучения, а соответственно, и подготовка учителей к работе в данном режиме. Рассмотрим дистанционное обучение как форму обучения. Дистанционное обучение строится в соответствии с теми же целями, что и очное обучение (если оно строится по соответствующим программам образования), тем же содержанием. Но форма подачи материала, форма взаимодействия учителя и учащихся и учащихся между собой будут иными. Базовые дидактические принципы дистанционного обучения в основе своей такие же, как и у всякого другого обучения, но принципы организации  другие, они специфичны для дистанционного обучения, так как обусловлены спецификой формы, возможностями информационной среды Интернет, ее услугами (чаты, форумы, почта, видеоконференции).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К основным областям применени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 дистанцио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можно от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нести:</w:t>
      </w:r>
    </w:p>
    <w:p w:rsidR="00FA2F99" w:rsidRPr="00240B13" w:rsidRDefault="00BD3F55" w:rsidP="00240B13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>усовершенствование квалификации педагогических работников по определенным \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специальностям;</w:t>
      </w:r>
    </w:p>
    <w:p w:rsidR="00FA2F99" w:rsidRPr="00240B13" w:rsidRDefault="00BD3F55" w:rsidP="00240B13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обучение ш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кольников к посту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плению в учеб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ные заведе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ния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определенного проф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иля;</w:t>
      </w:r>
    </w:p>
    <w:p w:rsidR="00FA2F99" w:rsidRPr="00240B13" w:rsidRDefault="00FA2F99" w:rsidP="00240B13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организация 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пециального (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профильного)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школьн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иков;</w:t>
      </w:r>
    </w:p>
    <w:p w:rsidR="00FA2F99" w:rsidRPr="00240B13" w:rsidRDefault="00FA2F99" w:rsidP="00240B13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дополнительное обр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азование по 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нтересам;</w:t>
      </w:r>
    </w:p>
    <w:p w:rsidR="00FA2F99" w:rsidRPr="00240B13" w:rsidRDefault="00FA2F99" w:rsidP="00240B13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профессиональная пере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подготовка 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аботников обр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азования;</w:t>
      </w:r>
    </w:p>
    <w:p w:rsidR="00FA2F99" w:rsidRPr="00240B13" w:rsidRDefault="00FA2F99" w:rsidP="00240B13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профессиональная по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дготовка.</w:t>
      </w:r>
    </w:p>
    <w:p w:rsidR="00FA2F99" w:rsidRPr="00240B13" w:rsidRDefault="0022648B" w:rsidP="00240B1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Из сравнен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ия дистанц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с очно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й и заочно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й формами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следует, что д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истанционное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ние можно 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ассматриват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ь как нову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ю ступень 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азвития ка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к заочного, 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ак и очного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ния, на которо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й обеспечи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вается при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менение инфор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мационных те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хнологий, ос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нованных н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 использо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вании персо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нальных ко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мпьютеров, в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идео- и ау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диотехники, кос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мической и 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птоволокон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ной техник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и. Отличие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 же диста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нционного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ние от заоч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ной формы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являетс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 то, что су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щественная </w:t>
      </w:r>
      <w:r>
        <w:rPr>
          <w:rStyle w:val="c6"/>
          <w:color w:val="000000"/>
        </w:rPr>
        <w:lastRenderedPageBreak/>
        <w:t>часть матер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иала осваи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вается не 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втономно, а в посто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янном обще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нии с педа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гогом (консу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льтации по те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лефону и 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нтернету, ле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кции и сем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инары в ре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жиме online).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А также к ос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новным отл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ичиям дист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анционного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от заоч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ной формы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можно от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нести:</w:t>
      </w:r>
    </w:p>
    <w:p w:rsidR="00A46EEF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постоянный ко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нтакт с пре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подавателе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 (тьюторо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м), возмож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ность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оперативного обсу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ждения с н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им возника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ющих вопросо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в, как пра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вило, при по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мощи средст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 телекомму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никаций;</w:t>
      </w:r>
    </w:p>
    <w:p w:rsidR="00A46EEF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возможность 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ганизации д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искуссий, со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вместной 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аботы над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проектами и дру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гих видов гру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пповых работ в хо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де изучени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 курса и в л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юбой момент (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при этом гру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ппа может состо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ять как из ко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мпактно про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живающих в 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дной местност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 студенто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в, так и б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ыть распре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деленной). В это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 случае уч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ащиеся так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же контакт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ируют с уч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ителем посре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дством теле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коммуникац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ий;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К основным от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личиям дист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анционного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от очно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й формы мо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жно отнест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и:</w:t>
      </w:r>
    </w:p>
    <w:p w:rsidR="00240B13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обучение по месту ж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ительства 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ли работы, 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ледователь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но,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распределенный х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арактер обр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азовательно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го процесс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а;</w:t>
      </w:r>
    </w:p>
    <w:p w:rsidR="00240B13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гибкий граф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ик учебного про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цесса, котор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ый может б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ыть либо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полностью 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вободным пр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 открытом обр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азовании, л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ибо быть пр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ивязанным к 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граниченно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му количест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ву контрол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ьных точек), л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ибо к груп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повым занят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иям, а так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же к выпол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нению лабор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аторных работ н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 оборудов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ании (возмо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жно, удале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нном);</w:t>
      </w:r>
    </w:p>
    <w:p w:rsidR="00240B13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контакты с уч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ителем, в ос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новном осу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ществляемые посре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дством </w:t>
      </w:r>
    </w:p>
    <w:p w:rsidR="00240B13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телекоммуникаций.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Кроме того, в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ажно отмет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ить, что д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истанционное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ние отличаетс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 от тради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ционного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еще и те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м, что соз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дает новую обр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азовательну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ю информац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ионную сре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ду, в котору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ю приходит ш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кольник, точ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 знающий, к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акие именно з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нания, уме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и навы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ки ему нуж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ны. Также мо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жно считат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ь, что отл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ичительной особе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нностью дист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анционного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являетс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 предоста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вление обуч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аемым возмо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жности сам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им получат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ь требуемые з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нания, пол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ьзуясь раз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витыми инфор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мационными ресурс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ами (базы д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анных и зн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аний, комп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ьютерные, в то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 числе му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льтимедиа, обуч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ающие и ко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нтролирующ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ие системы, в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идео- и ау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диозаписи, э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лектронные б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иблиотеки, а 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акже тради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ционные учеб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ники и мето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дические пособ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ия).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А среди от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личий дист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анционного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от тра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диционного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можно в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ыделить це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лый ряд ти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пичных пси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холого-пед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агогически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х проблем, котор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ые приходитс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 решать пре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подавателю и 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лушателям курс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а:</w:t>
      </w:r>
    </w:p>
    <w:p w:rsidR="00240B13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трудности с уст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ановлением ме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жличностны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х контакто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в между </w:t>
      </w:r>
    </w:p>
    <w:p w:rsidR="00240B13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участниками про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цесса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ния;</w:t>
      </w:r>
    </w:p>
    <w:p w:rsidR="00240B13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lastRenderedPageBreak/>
        <w:t>проблемы фор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мирования эффе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ктивно работ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ающих малы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х учебных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групп при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нии в сотру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дничестве;</w:t>
      </w:r>
    </w:p>
    <w:p w:rsidR="00240B13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определение 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ндивидуаль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ных особен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ностей вос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приятия инфор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мации у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слушателей и ст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илей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для бо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лее эффект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ивной орга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низации учеб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ного процесс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а;</w:t>
      </w:r>
    </w:p>
    <w:p w:rsidR="00FA2F99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актуализация и по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ддержание мот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ивации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ния;</w:t>
      </w:r>
    </w:p>
    <w:p w:rsidR="00240B13" w:rsidRPr="00240B13" w:rsidRDefault="00FA2F99" w:rsidP="00240B13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Liberation Serif" w:hAnsi="Liberation Serif"/>
          <w:color w:val="000000"/>
        </w:rPr>
      </w:pPr>
      <w:r>
        <w:rPr>
          <w:rStyle w:val="c6"/>
          <w:color w:val="000000"/>
        </w:rPr>
        <w:t>адекватность по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ведения са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мого препо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давателя в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ыбранным д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 xml:space="preserve">ля </w:t>
      </w:r>
    </w:p>
    <w:p w:rsidR="00FA2F99" w:rsidRPr="00240B13" w:rsidRDefault="00FA2F99" w:rsidP="00240B1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дистанционного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 методи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ке и педаго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гической те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хнологии.</w:t>
      </w:r>
    </w:p>
    <w:p w:rsidR="00BC1A3D" w:rsidRPr="00240B13" w:rsidRDefault="00240B13" w:rsidP="00240B1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color w:val="000000"/>
        </w:rPr>
      </w:pPr>
      <w:r>
        <w:rPr>
          <w:rStyle w:val="c6"/>
          <w:color w:val="000000"/>
        </w:rPr>
        <w:t>Таким образо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м, дистанц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ионное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ние являетс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 составля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ющей часть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ю очного и з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аочного обуче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ния, а так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же может в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ыступать к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ак самосто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ятельная фор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ма обучени</w:t>
      </w:r>
      <w:r>
        <w:rPr>
          <w:rFonts w:ascii="Mongolian Baiti" w:hAnsi="Mongolian Baiti" w:cs="Mongolian Baiti"/>
          <w:noProof/>
          <w:color w:val="999999"/>
          <w:w w:val="51"/>
        </w:rPr>
        <w:t>ᡃ</w:t>
      </w:r>
      <w:r>
        <w:rPr>
          <w:rStyle w:val="c6"/>
          <w:color w:val="000000"/>
        </w:rPr>
        <w:t>я.</w:t>
      </w:r>
    </w:p>
    <w:p w:rsidR="00707CC2" w:rsidRDefault="00BC1A3D" w:rsidP="00415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истанционно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го обучени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 в полном объе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ме невозмо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жна без ис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пользовани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 компьютер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ных техноло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гий, котор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ые обеспеч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ивают широ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кие возмож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ности для пост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ановки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аторных работ. 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абораторные 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аботы, как и к дру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гие компьютер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ные средст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ва для дист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анционного обуче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ния должны об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ладать сле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дующими качест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вами:</w:t>
      </w:r>
    </w:p>
    <w:p w:rsidR="00707CC2" w:rsidRDefault="00BC1A3D" w:rsidP="0041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развитой г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ипертексто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вой структуро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 в логичес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кой системе из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</w:p>
    <w:p w:rsidR="00707CC2" w:rsidRPr="00707CC2" w:rsidRDefault="00BC1A3D" w:rsidP="00415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(последовательность, вз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аимозависи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мость часте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й);</w:t>
      </w:r>
    </w:p>
    <w:p w:rsidR="00707CC2" w:rsidRDefault="00707CC2" w:rsidP="0041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удобной д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ля пользов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ателя систе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мой управле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ния структуро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 (учитель мо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жет </w:t>
      </w:r>
    </w:p>
    <w:p w:rsidR="00707CC2" w:rsidRPr="00707CC2" w:rsidRDefault="00BC1A3D" w:rsidP="00415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любу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ю форму пре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дставления и пос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ледователь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ность изло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жения матер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иала, что поз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воляет оди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 и тот же учеб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ный матери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ал использо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вать для ау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дитории раз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ной степен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 подготов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ленности); </w:t>
      </w:r>
    </w:p>
    <w:p w:rsidR="00707CC2" w:rsidRDefault="00BC1A3D" w:rsidP="0041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использованием, ес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ли это мето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дически опр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авдано, зву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ка, анимац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ии, графичес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ких </w:t>
      </w:r>
    </w:p>
    <w:p w:rsidR="00707CC2" w:rsidRPr="00707CC2" w:rsidRDefault="00BC1A3D" w:rsidP="00415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вставок, 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лайд-шоу и т.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п.;  </w:t>
      </w:r>
    </w:p>
    <w:p w:rsidR="00707CC2" w:rsidRDefault="00BC1A3D" w:rsidP="00415C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наличием по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дсистемы ко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нтроля зна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707CC2" w:rsidRDefault="00BC1A3D" w:rsidP="00415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основны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sz w:val="24"/>
          <w:szCs w:val="24"/>
        </w:rPr>
        <w:t>преимуществам ко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i/>
          <w:sz w:val="24"/>
          <w:szCs w:val="24"/>
        </w:rPr>
        <w:t>мпьютерных сре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i/>
          <w:sz w:val="24"/>
          <w:szCs w:val="24"/>
        </w:rPr>
        <w:t>дств обуче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i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следует от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нести:</w:t>
      </w:r>
    </w:p>
    <w:p w:rsidR="00707CC2" w:rsidRDefault="00BC1A3D" w:rsidP="00415C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ловий для 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амостоятел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ьной проработ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ки учебного м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атериала </w:t>
      </w:r>
    </w:p>
    <w:p w:rsidR="00707CC2" w:rsidRDefault="00BC1A3D" w:rsidP="00415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(самообразования), поз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воляющих обуч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аемому выб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ирать удоб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ное для не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го место и вре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мя работы с ко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мпьютерным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 средства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ми обучени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я, а также те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мп учебного про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цесса;</w:t>
      </w:r>
    </w:p>
    <w:p w:rsidR="00707CC2" w:rsidRDefault="00707CC2" w:rsidP="00415C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дставления в му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льтимедийно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 форме ун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икальных </w:t>
      </w:r>
    </w:p>
    <w:p w:rsidR="00707CC2" w:rsidRPr="00707CC2" w:rsidRDefault="00707CC2" w:rsidP="00415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информационных м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атериалов (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передовых те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хнических ре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шений, исп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ытательных сте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ндов, разл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ичных физичес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ких процессо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в, химичес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ких реакци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 и др.);</w:t>
      </w:r>
    </w:p>
    <w:p w:rsidR="00707CC2" w:rsidRDefault="00707CC2" w:rsidP="00415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тру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днореализуе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мым являетс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 организа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ция выполне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ния лаборатор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ных работ пр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 дистанцио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нном обуче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нии. В ряде 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лучаев, пр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 наличие воз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можности посе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щения обуч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ающимся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аторных за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нятий без ис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пользовани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 дистанцио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нных техно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логий, проб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лемы выпол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нения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аторных работ не су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ществует. 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днако при 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ахождении ш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кольника 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 значител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ьном удале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нии от шко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лы требуетс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 подготов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ьной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аторной баз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 для дист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анционного ис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пользовани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я. Основно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 проблемо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 при организации 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аких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аторных работ я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вляется необ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ходимость ре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ализации 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амостоятел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ьной работ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 школьнико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 на реаль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ном оборудо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вании. Пок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аз необход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имых процессо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 в виде в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идео сюжето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 в больши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нстве случ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аев недост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аточен для пр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ивития обуч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ающемуся необ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ходимых зн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аний и нав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ыков. Орга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низация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аторий в ш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коле прово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дится  на ос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нове компь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ютерных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аторий.</w:t>
      </w:r>
    </w:p>
    <w:p w:rsidR="001D6C59" w:rsidRDefault="00983EB4" w:rsidP="00415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лаборатории.</w:t>
      </w:r>
      <w:r>
        <w:rPr>
          <w:rFonts w:ascii="Times New Roman" w:hAnsi="Times New Roman" w:cs="Times New Roman"/>
          <w:sz w:val="24"/>
          <w:szCs w:val="24"/>
        </w:rPr>
        <w:t xml:space="preserve"> В таких 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аборатория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х работа 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 реальном обору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довании за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меняется 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аботой на ко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мпьютерных уст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ановках, в необ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ходимой мере 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митирующих объе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кт исследо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вания, реа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льное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аторное обору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дование и из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мерительные пр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иборы. Сочет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ание реаль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ных процессо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в, моделируе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мых компьютер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ной програ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ммой, и воз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можностей со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временной ко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мпьютерной гр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афики позво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ляет модел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ировать ре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альные экс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периментал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ьные иссле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дования.</w:t>
      </w:r>
    </w:p>
    <w:p w:rsidR="00415C2C" w:rsidRPr="00415C2C" w:rsidRDefault="00983EB4" w:rsidP="00415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Компьютерную 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абораторию мо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жно «перед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ать» обуча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ющемуся по сет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и, а от не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го потребо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вать после в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ыполнения 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абот перес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лать оформ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ленные дол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жным образо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 отчеты с резу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льтатами из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мерений, обр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аботкой резу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льтатов экс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перимента, в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ыводами и от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ветами на во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просы защит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 по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аторной работе. 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ганизацию 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акой лабор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аторной работ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 предлага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ю рассмотрет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ь на примере ко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мпьютерной 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абораторно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 работы по 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иологии дл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 5 класса по те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ме «Изучен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ие строени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я плесневы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х грибов. Строе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ние плесне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вого гриба му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кора» Строе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ние дрожже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й», разработ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анная мной в 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CORE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SHOOL</w:t>
      </w:r>
      <w:r>
        <w:rPr>
          <w:rFonts w:ascii="Times New Roman" w:hAnsi="Times New Roman" w:cs="Times New Roman"/>
          <w:sz w:val="24"/>
          <w:szCs w:val="24"/>
        </w:rPr>
        <w:t xml:space="preserve"> 2035.</w:t>
      </w:r>
    </w:p>
    <w:p w:rsidR="00415C2C" w:rsidRPr="00415C2C" w:rsidRDefault="00415C2C" w:rsidP="00415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1144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593" cy="365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C2C" w:rsidRDefault="00415C2C" w:rsidP="00983EB4">
      <w:pPr>
        <w:spacing w:line="360" w:lineRule="auto"/>
        <w:ind w:firstLine="708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415C2C" w:rsidRDefault="00415C2C" w:rsidP="00983EB4">
      <w:pPr>
        <w:spacing w:line="360" w:lineRule="auto"/>
        <w:ind w:firstLine="708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415C2C" w:rsidRPr="00415C2C" w:rsidRDefault="00415C2C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CORE</w:t>
      </w:r>
      <w:r>
        <w:rPr>
          <w:rFonts w:ascii="Times New Roman" w:hAnsi="Times New Roman" w:cs="Times New Roman"/>
          <w:sz w:val="24"/>
          <w:szCs w:val="24"/>
        </w:rPr>
        <w:t> – бесплат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ная платфор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ма для дист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анционного обуче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ния и работ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 в классе. Б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ыстрое констру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ирование 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нтерактивн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ых онлайн-уро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ков. В наше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м распоряже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нии более 40 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ипов упраж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нений провер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ки знаний д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ля различн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ых предмето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 (есть инте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грация с Le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arningApps). А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втоматизиро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ванное оце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нивание уче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ников. Мож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 анализиро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вать резул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ьтаты обуче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ния, следит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ь за успех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ами своих уче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ников как в к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лассе в це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лом, так и и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ндивидуаль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но.</w:t>
      </w:r>
    </w:p>
    <w:p w:rsidR="00983EB4" w:rsidRDefault="00415C2C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ии лаборатор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ной работы в с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CORE</w:t>
      </w:r>
      <w:r>
        <w:rPr>
          <w:rFonts w:ascii="Times New Roman" w:hAnsi="Times New Roman" w:cs="Times New Roman"/>
          <w:sz w:val="24"/>
          <w:szCs w:val="24"/>
        </w:rPr>
        <w:t>, педагогу ну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жно пройти ре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>гистрацию н</w:t>
      </w:r>
      <w:r>
        <w:rPr>
          <w:rFonts w:ascii="Mongolian Baiti" w:eastAsia="Times New Roman" w:hAnsi="Mongolian Baiti" w:cs="Mongolian Baiti"/>
          <w:noProof/>
          <w:color w:val="999999"/>
          <w:w w:val="51"/>
          <w:sz w:val="24"/>
          <w:szCs w:val="24"/>
          <w:lang w:eastAsia="ru-RU"/>
        </w:rPr>
        <w:t>ᡃ</w:t>
      </w:r>
      <w:r>
        <w:rPr>
          <w:rFonts w:ascii="Times New Roman" w:hAnsi="Times New Roman" w:cs="Times New Roman"/>
          <w:sz w:val="24"/>
          <w:szCs w:val="24"/>
        </w:rPr>
        <w:t xml:space="preserve">а платформе. </w:t>
      </w:r>
    </w:p>
    <w:p w:rsidR="00415C2C" w:rsidRDefault="00415C2C" w:rsidP="00415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994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4F9" w:rsidRDefault="00EA24F9" w:rsidP="00EA24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чего, мы попадаем на главную страницу личного кабинета, где можем выбрать интересующее нас задание для его создания.</w:t>
      </w:r>
    </w:p>
    <w:p w:rsidR="00EA24F9" w:rsidRDefault="00EA24F9" w:rsidP="00EA2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8894" cy="281035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481" cy="281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4F9" w:rsidRDefault="00EA24F9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создания лабораторной работы выбираем раздел «Пустой урок», где в последующем она будет создана.</w:t>
      </w:r>
    </w:p>
    <w:p w:rsidR="00EA24F9" w:rsidRDefault="00EA24F9" w:rsidP="00AA1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652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4F9" w:rsidRDefault="00EA24F9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может быть создан любой урок, по абсолютно любой теме. В моём случае это лабораторная работа по биологии по теме: «Изучение строения плесневых грибов. Строение плесневого гриба мукора. Строение дрожжей». В данном разделе мы заполняем: тему, цель, ход лабораторной работы.</w:t>
      </w:r>
    </w:p>
    <w:p w:rsidR="007A5F00" w:rsidRDefault="007A5F00" w:rsidP="007A5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3452" cy="32784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208" cy="327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00" w:rsidRDefault="007A5F00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следующем этапе  было прикреплено видео к  лабораторной работе, записанное мной, используя виртуальную лабораторию. На котором я рассказываю и показываю ребятам строение плесневых грибов. С данным видео вы можете познакомиться по следующей ссылке: </w:t>
      </w:r>
      <w:hyperlink r:id="rId10" w:history="1">
        <w:r w:rsidR="004F7508" w:rsidRPr="005D5AC2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https://www.youtube.com/watch?v=g4Xo-lmDxE8&amp;feature=youtu.be</w:t>
        </w:r>
      </w:hyperlink>
      <w:r w:rsidR="004F7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00" w:rsidRDefault="003F523F" w:rsidP="004F7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4307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3F" w:rsidRDefault="003F523F" w:rsidP="003F5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Просмотрев и изучив видео работы, ребятам предлагается сделать вывод по лабораторной работе и выполнить задания к ней:</w:t>
      </w:r>
    </w:p>
    <w:p w:rsidR="003F523F" w:rsidRDefault="003F523F" w:rsidP="003F5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949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3F" w:rsidRDefault="003F523F" w:rsidP="003F5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2238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00" w:rsidRDefault="007A5F00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00" w:rsidRDefault="003F523F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лабораторная работа готова отправляем ссылку обучающимся для работы (ссылку можно также отправить коллегам для ознакомления)</w:t>
      </w:r>
    </w:p>
    <w:p w:rsidR="003F523F" w:rsidRDefault="008555F5" w:rsidP="00855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02" cy="337881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502" cy="337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3F" w:rsidRDefault="003F523F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00" w:rsidRDefault="008555F5" w:rsidP="00855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ссылки, обучающемуся не обязательна регистрация на данной платформе, достаточно ввести свои данные – фамилию и имя.</w:t>
      </w:r>
    </w:p>
    <w:p w:rsidR="008555F5" w:rsidRDefault="008555F5" w:rsidP="00855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616960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00" w:rsidRDefault="008555F5" w:rsidP="00855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55F5" w:rsidRDefault="008555F5" w:rsidP="00855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чего обучающийся попадает на страницу с лабораторной работой и приступает к её выполнению.</w:t>
      </w:r>
    </w:p>
    <w:p w:rsidR="008555F5" w:rsidRDefault="008555F5" w:rsidP="00855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выполнения лабораторной работы, учитель может увидеть результаты в своём личном кабинете.</w:t>
      </w:r>
    </w:p>
    <w:p w:rsidR="007A5F00" w:rsidRDefault="007A5F00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00" w:rsidRDefault="007A5F00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00" w:rsidRDefault="007A5F00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00" w:rsidRDefault="007A5F00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00" w:rsidRPr="00415C2C" w:rsidRDefault="007A5F00" w:rsidP="00EA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5F00" w:rsidRPr="0041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CA2"/>
    <w:multiLevelType w:val="hybridMultilevel"/>
    <w:tmpl w:val="84C6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1699B"/>
    <w:multiLevelType w:val="hybridMultilevel"/>
    <w:tmpl w:val="4F9A1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EA53CA"/>
    <w:multiLevelType w:val="hybridMultilevel"/>
    <w:tmpl w:val="27541E0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53FD6497"/>
    <w:multiLevelType w:val="hybridMultilevel"/>
    <w:tmpl w:val="8AF0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81758"/>
    <w:multiLevelType w:val="hybridMultilevel"/>
    <w:tmpl w:val="8524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A"/>
    <w:rsid w:val="00014411"/>
    <w:rsid w:val="00181D33"/>
    <w:rsid w:val="001D6C59"/>
    <w:rsid w:val="0022648B"/>
    <w:rsid w:val="00240B13"/>
    <w:rsid w:val="00251682"/>
    <w:rsid w:val="002C1F24"/>
    <w:rsid w:val="003F523F"/>
    <w:rsid w:val="00415C2C"/>
    <w:rsid w:val="00475001"/>
    <w:rsid w:val="004F7508"/>
    <w:rsid w:val="00511C89"/>
    <w:rsid w:val="006330D7"/>
    <w:rsid w:val="00707CC2"/>
    <w:rsid w:val="007A5F00"/>
    <w:rsid w:val="008555F5"/>
    <w:rsid w:val="00983EB4"/>
    <w:rsid w:val="00A46EEF"/>
    <w:rsid w:val="00AA12DC"/>
    <w:rsid w:val="00AB39DA"/>
    <w:rsid w:val="00BC1A3D"/>
    <w:rsid w:val="00BD3F55"/>
    <w:rsid w:val="00D07B40"/>
    <w:rsid w:val="00EA24F9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AB54"/>
  <w15:docId w15:val="{410ABD02-308F-4D51-8683-5BBDA582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C2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customStyle="1" w:styleId="c5">
    <w:name w:val="c5"/>
    <w:basedOn w:val="a"/>
    <w:rsid w:val="00FA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2F99"/>
  </w:style>
  <w:style w:type="character" w:styleId="a7">
    <w:name w:val="FollowedHyperlink"/>
    <w:basedOn w:val="a0"/>
    <w:uiPriority w:val="99"/>
    <w:semiHidden/>
    <w:unhideWhenUsed/>
    <w:rsid w:val="00AA1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hyperlink" Target="https://www.youtube.com/watch?v=g4Xo-lmDxE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Admin17</dc:creator>
  <cp:lastModifiedBy>Shkola2TR@outlook.com</cp:lastModifiedBy>
  <cp:revision>2</cp:revision>
  <dcterms:created xsi:type="dcterms:W3CDTF">2021-01-13T07:56:00Z</dcterms:created>
  <dcterms:modified xsi:type="dcterms:W3CDTF">2021-01-13T07:56:00Z</dcterms:modified>
</cp:coreProperties>
</file>